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B8" w:rsidRDefault="005E59B8" w:rsidP="002E1C77">
      <w:pPr>
        <w:spacing w:line="380" w:lineRule="atLeast"/>
        <w:jc w:val="center"/>
        <w:rPr>
          <w:rStyle w:val="Strong"/>
          <w:rFonts w:ascii="Arial" w:hAnsi="Arial" w:cs="Arial"/>
          <w:caps/>
          <w:color w:val="000000"/>
          <w:sz w:val="26"/>
          <w:szCs w:val="26"/>
          <w:shd w:val="clear" w:color="auto" w:fill="FFFFFF"/>
        </w:rPr>
      </w:pPr>
      <w:r>
        <w:rPr>
          <w:rStyle w:val="Strong"/>
          <w:rFonts w:ascii="Arial" w:hAnsi="Arial" w:cs="Arial"/>
          <w:caps/>
          <w:color w:val="000000"/>
          <w:sz w:val="26"/>
          <w:szCs w:val="26"/>
          <w:shd w:val="clear" w:color="auto" w:fill="FFFFFF"/>
        </w:rPr>
        <w:t xml:space="preserve">Kansas Odyssey of the MInd </w:t>
      </w:r>
    </w:p>
    <w:p w:rsidR="002E1C77" w:rsidRDefault="002F7B6E" w:rsidP="002E1C77">
      <w:pPr>
        <w:spacing w:line="380" w:lineRule="atLeast"/>
        <w:jc w:val="center"/>
        <w:rPr>
          <w:rStyle w:val="Strong"/>
          <w:rFonts w:ascii="Arial" w:hAnsi="Arial" w:cs="Arial"/>
          <w:caps/>
          <w:color w:val="000000"/>
          <w:sz w:val="26"/>
          <w:szCs w:val="26"/>
          <w:shd w:val="clear" w:color="auto" w:fill="FFFFFF"/>
        </w:rPr>
      </w:pPr>
      <w:r>
        <w:rPr>
          <w:rStyle w:val="Strong"/>
          <w:rFonts w:ascii="Arial" w:hAnsi="Arial" w:cs="Arial"/>
          <w:caps/>
          <w:color w:val="000000"/>
          <w:sz w:val="26"/>
          <w:szCs w:val="26"/>
          <w:shd w:val="clear" w:color="auto" w:fill="FFFFFF"/>
        </w:rPr>
        <w:t xml:space="preserve">2018 </w:t>
      </w:r>
      <w:bookmarkStart w:id="0" w:name="_GoBack"/>
      <w:bookmarkEnd w:id="0"/>
      <w:r w:rsidR="005E59B8">
        <w:rPr>
          <w:rStyle w:val="Strong"/>
          <w:rFonts w:ascii="Arial" w:hAnsi="Arial" w:cs="Arial"/>
          <w:caps/>
          <w:color w:val="000000"/>
          <w:sz w:val="26"/>
          <w:szCs w:val="26"/>
          <w:shd w:val="clear" w:color="auto" w:fill="FFFFFF"/>
        </w:rPr>
        <w:t xml:space="preserve">State </w:t>
      </w:r>
      <w:r w:rsidR="00156D85" w:rsidRPr="002E1C77">
        <w:rPr>
          <w:rStyle w:val="Strong"/>
          <w:rFonts w:ascii="Arial" w:hAnsi="Arial" w:cs="Arial"/>
          <w:caps/>
          <w:color w:val="000000"/>
          <w:sz w:val="26"/>
          <w:szCs w:val="26"/>
          <w:shd w:val="clear" w:color="auto" w:fill="FFFFFF"/>
        </w:rPr>
        <w:t>Tournament Policies</w:t>
      </w:r>
      <w:r w:rsidR="006F7FAD" w:rsidRPr="002E1C77">
        <w:rPr>
          <w:rStyle w:val="Strong"/>
          <w:rFonts w:ascii="Arial" w:hAnsi="Arial" w:cs="Arial"/>
          <w:caps/>
          <w:color w:val="000000"/>
          <w:sz w:val="26"/>
          <w:szCs w:val="26"/>
          <w:shd w:val="clear" w:color="auto" w:fill="FFFFFF"/>
        </w:rPr>
        <w:t xml:space="preserve"> </w:t>
      </w:r>
    </w:p>
    <w:p w:rsidR="00156D85" w:rsidRDefault="00156D85" w:rsidP="00156D85">
      <w:pPr>
        <w:spacing w:line="380" w:lineRule="atLeast"/>
        <w:rPr>
          <w:rFonts w:ascii="Arial" w:hAnsi="Arial" w:cs="Arial"/>
          <w:smallCaps/>
          <w:color w:val="000000"/>
          <w:sz w:val="22"/>
          <w:szCs w:val="22"/>
          <w:shd w:val="clear" w:color="auto" w:fill="FFFFFF"/>
        </w:rPr>
      </w:pPr>
      <w:r w:rsidRPr="001C0557">
        <w:rPr>
          <w:rFonts w:ascii="Arial" w:hAnsi="Arial" w:cs="Arial"/>
          <w:b/>
          <w:bCs/>
          <w:color w:val="000000"/>
          <w:sz w:val="26"/>
          <w:szCs w:val="26"/>
          <w:shd w:val="clear" w:color="auto" w:fill="FFFFFF"/>
        </w:rPr>
        <w:br/>
      </w:r>
      <w:r w:rsidRPr="002E1C77">
        <w:rPr>
          <w:rFonts w:ascii="Arial" w:hAnsi="Arial" w:cs="Arial"/>
          <w:smallCaps/>
          <w:color w:val="000000"/>
          <w:shd w:val="clear" w:color="auto" w:fill="FFFFFF"/>
        </w:rPr>
        <w:t>1. Tournament Registration</w:t>
      </w:r>
    </w:p>
    <w:p w:rsidR="001C0557" w:rsidRPr="001C0557" w:rsidRDefault="001C0557" w:rsidP="001C0557">
      <w:pPr>
        <w:rPr>
          <w:rFonts w:ascii="Arial" w:hAnsi="Arial" w:cs="Arial"/>
          <w:color w:val="FF0000"/>
          <w:sz w:val="22"/>
          <w:szCs w:val="22"/>
          <w:shd w:val="clear" w:color="auto" w:fill="FFFFFF"/>
        </w:rPr>
      </w:pPr>
    </w:p>
    <w:p w:rsidR="00156D85" w:rsidRPr="001C0557" w:rsidRDefault="00156D85" w:rsidP="006F7FAD">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A. Tournament registration will take place online and will not be considered complete until the Kansas Odyssey of the Mind state treasurer receives a check or PO.</w:t>
      </w:r>
    </w:p>
    <w:p w:rsidR="00156D85" w:rsidRDefault="002A0457" w:rsidP="0056191A">
      <w:pPr>
        <w:spacing w:line="360" w:lineRule="auto"/>
        <w:ind w:left="1152" w:hanging="432"/>
        <w:rPr>
          <w:rFonts w:ascii="Arial" w:hAnsi="Arial" w:cs="Arial"/>
          <w:color w:val="000000"/>
          <w:sz w:val="22"/>
          <w:szCs w:val="22"/>
          <w:shd w:val="clear" w:color="auto" w:fill="FFFFFF"/>
        </w:rPr>
      </w:pPr>
      <w:r w:rsidRPr="001C0557">
        <w:rPr>
          <w:rFonts w:ascii="Arial" w:hAnsi="Arial" w:cs="Arial"/>
          <w:color w:val="000000"/>
          <w:sz w:val="22"/>
          <w:szCs w:val="22"/>
          <w:shd w:val="clear" w:color="auto" w:fill="FFFFFF"/>
        </w:rPr>
        <w:t>B</w:t>
      </w:r>
      <w:r w:rsidR="00156D85" w:rsidRPr="001C0557">
        <w:rPr>
          <w:rFonts w:ascii="Arial" w:hAnsi="Arial" w:cs="Arial"/>
          <w:color w:val="000000"/>
          <w:sz w:val="22"/>
          <w:szCs w:val="22"/>
          <w:shd w:val="clear" w:color="auto" w:fill="FFFFFF"/>
        </w:rPr>
        <w:t xml:space="preserve">. </w:t>
      </w:r>
      <w:r w:rsidR="006F7FAD" w:rsidRPr="001C0557">
        <w:rPr>
          <w:rFonts w:ascii="Arial" w:hAnsi="Arial" w:cs="Arial"/>
          <w:color w:val="000000"/>
          <w:sz w:val="22"/>
          <w:szCs w:val="22"/>
          <w:shd w:val="clear" w:color="auto" w:fill="FFFFFF"/>
        </w:rPr>
        <w:t xml:space="preserve">State tournament </w:t>
      </w:r>
      <w:r w:rsidRPr="001C0557">
        <w:rPr>
          <w:rFonts w:ascii="Arial" w:hAnsi="Arial" w:cs="Arial"/>
          <w:color w:val="000000"/>
          <w:sz w:val="22"/>
          <w:szCs w:val="22"/>
          <w:shd w:val="clear" w:color="auto" w:fill="FFFFFF"/>
        </w:rPr>
        <w:t xml:space="preserve">deadline is </w:t>
      </w:r>
      <w:r w:rsidR="00D802A5">
        <w:rPr>
          <w:rFonts w:ascii="Arial" w:hAnsi="Arial" w:cs="Arial"/>
          <w:b/>
          <w:color w:val="000000"/>
          <w:sz w:val="22"/>
          <w:szCs w:val="22"/>
          <w:shd w:val="clear" w:color="auto" w:fill="FFFFFF"/>
        </w:rPr>
        <w:t>February 10, 2018</w:t>
      </w:r>
      <w:r w:rsidR="00D12334">
        <w:rPr>
          <w:rFonts w:ascii="Arial" w:hAnsi="Arial" w:cs="Arial"/>
          <w:b/>
          <w:color w:val="000000"/>
          <w:sz w:val="22"/>
          <w:szCs w:val="22"/>
          <w:shd w:val="clear" w:color="auto" w:fill="FFFFFF"/>
        </w:rPr>
        <w:t>.</w:t>
      </w:r>
      <w:r w:rsidRPr="001C0557">
        <w:rPr>
          <w:rFonts w:ascii="Arial" w:hAnsi="Arial" w:cs="Arial"/>
          <w:color w:val="000000"/>
          <w:sz w:val="22"/>
          <w:szCs w:val="22"/>
          <w:shd w:val="clear" w:color="auto" w:fill="FFFFFF"/>
        </w:rPr>
        <w:t xml:space="preserve"> No regis</w:t>
      </w:r>
      <w:r w:rsidR="001C0557" w:rsidRPr="001C0557">
        <w:rPr>
          <w:rFonts w:ascii="Arial" w:hAnsi="Arial" w:cs="Arial"/>
          <w:color w:val="000000"/>
          <w:sz w:val="22"/>
          <w:szCs w:val="22"/>
          <w:shd w:val="clear" w:color="auto" w:fill="FFFFFF"/>
        </w:rPr>
        <w:t>tration will be accepted after this</w:t>
      </w:r>
      <w:r w:rsidRPr="001C0557">
        <w:rPr>
          <w:rFonts w:ascii="Arial" w:hAnsi="Arial" w:cs="Arial"/>
          <w:color w:val="000000"/>
          <w:sz w:val="22"/>
          <w:szCs w:val="22"/>
          <w:shd w:val="clear" w:color="auto" w:fill="FFFFFF"/>
        </w:rPr>
        <w:t xml:space="preserve"> date. </w:t>
      </w:r>
      <w:r w:rsidR="001C0557" w:rsidRPr="001C0557">
        <w:rPr>
          <w:rFonts w:ascii="Arial" w:hAnsi="Arial" w:cs="Arial"/>
          <w:color w:val="000000"/>
          <w:sz w:val="22"/>
          <w:szCs w:val="22"/>
          <w:shd w:val="clear" w:color="auto" w:fill="FFFFFF"/>
        </w:rPr>
        <w:t xml:space="preserve">This procedure has been implemented in an effort </w:t>
      </w:r>
      <w:r w:rsidR="000B35BB">
        <w:rPr>
          <w:rFonts w:ascii="Arial" w:hAnsi="Arial" w:cs="Arial"/>
          <w:color w:val="000000"/>
          <w:sz w:val="22"/>
          <w:szCs w:val="22"/>
          <w:shd w:val="clear" w:color="auto" w:fill="FFFFFF"/>
        </w:rPr>
        <w:t>to help with scheduling</w:t>
      </w:r>
      <w:r w:rsidR="001C0557" w:rsidRPr="001C0557">
        <w:rPr>
          <w:rFonts w:ascii="Arial" w:hAnsi="Arial" w:cs="Arial"/>
          <w:color w:val="000000"/>
          <w:sz w:val="22"/>
          <w:szCs w:val="22"/>
          <w:shd w:val="clear" w:color="auto" w:fill="FFFFFF"/>
        </w:rPr>
        <w:t>.</w:t>
      </w:r>
    </w:p>
    <w:p w:rsidR="006B6147" w:rsidRPr="00156D85" w:rsidRDefault="0056191A" w:rsidP="006B6147">
      <w:pPr>
        <w:spacing w:line="360" w:lineRule="auto"/>
        <w:ind w:left="1152" w:hanging="432"/>
        <w:rPr>
          <w:rFonts w:ascii="Arial" w:hAnsi="Arial" w:cs="Arial"/>
          <w:color w:val="FF0000"/>
          <w:sz w:val="22"/>
          <w:szCs w:val="22"/>
          <w:shd w:val="clear" w:color="auto" w:fill="FFFFFF"/>
        </w:rPr>
      </w:pPr>
      <w:r>
        <w:rPr>
          <w:rFonts w:ascii="Arial" w:hAnsi="Arial" w:cs="Arial"/>
          <w:color w:val="000000"/>
          <w:sz w:val="22"/>
          <w:szCs w:val="22"/>
          <w:shd w:val="clear" w:color="auto" w:fill="FFFFFF"/>
        </w:rPr>
        <w:t xml:space="preserve">C. </w:t>
      </w:r>
      <w:r w:rsidR="006B6147">
        <w:rPr>
          <w:rFonts w:ascii="Arial" w:hAnsi="Arial" w:cs="Arial"/>
          <w:color w:val="000000"/>
          <w:sz w:val="22"/>
          <w:szCs w:val="22"/>
          <w:shd w:val="clear" w:color="auto" w:fill="FFFFFF"/>
        </w:rPr>
        <w:t xml:space="preserve">State tournament registration fee is </w:t>
      </w:r>
      <w:r w:rsidR="006B6147" w:rsidRPr="0056191A">
        <w:rPr>
          <w:rFonts w:ascii="Arial" w:hAnsi="Arial" w:cs="Arial"/>
          <w:b/>
          <w:color w:val="FF0000"/>
          <w:sz w:val="22"/>
          <w:szCs w:val="22"/>
          <w:shd w:val="clear" w:color="auto" w:fill="FFFFFF"/>
        </w:rPr>
        <w:t>$</w:t>
      </w:r>
      <w:r w:rsidR="00D12334">
        <w:rPr>
          <w:rFonts w:ascii="Arial" w:hAnsi="Arial" w:cs="Arial"/>
          <w:b/>
          <w:color w:val="FF0000"/>
          <w:sz w:val="22"/>
          <w:szCs w:val="22"/>
          <w:shd w:val="clear" w:color="auto" w:fill="FFFFFF"/>
        </w:rPr>
        <w:t>85</w:t>
      </w:r>
      <w:r w:rsidR="006B6147" w:rsidRPr="0056191A">
        <w:rPr>
          <w:rFonts w:ascii="Arial" w:hAnsi="Arial" w:cs="Arial"/>
          <w:b/>
          <w:color w:val="FF0000"/>
          <w:sz w:val="22"/>
          <w:szCs w:val="22"/>
          <w:shd w:val="clear" w:color="auto" w:fill="FFFFFF"/>
        </w:rPr>
        <w:t xml:space="preserve"> per team</w:t>
      </w:r>
      <w:r w:rsidR="006B6147">
        <w:rPr>
          <w:rFonts w:ascii="Arial" w:hAnsi="Arial" w:cs="Arial"/>
          <w:color w:val="000000"/>
          <w:sz w:val="22"/>
          <w:szCs w:val="22"/>
          <w:shd w:val="clear" w:color="auto" w:fill="FFFFFF"/>
        </w:rPr>
        <w:t xml:space="preserve"> </w:t>
      </w:r>
      <w:r w:rsidR="006B6147" w:rsidRPr="0056191A">
        <w:rPr>
          <w:rFonts w:ascii="Arial" w:hAnsi="Arial" w:cs="Arial"/>
          <w:color w:val="000000"/>
          <w:sz w:val="22"/>
          <w:szCs w:val="22"/>
          <w:u w:val="single"/>
          <w:shd w:val="clear" w:color="auto" w:fill="FFFFFF"/>
        </w:rPr>
        <w:t xml:space="preserve">if </w:t>
      </w:r>
      <w:r>
        <w:rPr>
          <w:rFonts w:ascii="Arial" w:hAnsi="Arial" w:cs="Arial"/>
          <w:color w:val="000000"/>
          <w:sz w:val="22"/>
          <w:szCs w:val="22"/>
          <w:u w:val="single"/>
          <w:shd w:val="clear" w:color="auto" w:fill="FFFFFF"/>
        </w:rPr>
        <w:t>registered</w:t>
      </w:r>
      <w:r w:rsidR="006B6147" w:rsidRPr="0056191A">
        <w:rPr>
          <w:rFonts w:ascii="Arial" w:hAnsi="Arial" w:cs="Arial"/>
          <w:color w:val="000000"/>
          <w:sz w:val="22"/>
          <w:szCs w:val="22"/>
          <w:u w:val="single"/>
          <w:shd w:val="clear" w:color="auto" w:fill="FFFFFF"/>
        </w:rPr>
        <w:t xml:space="preserve"> </w:t>
      </w:r>
      <w:r w:rsidRPr="0056191A">
        <w:rPr>
          <w:rFonts w:ascii="Arial" w:hAnsi="Arial" w:cs="Arial"/>
          <w:b/>
          <w:color w:val="000000"/>
          <w:sz w:val="22"/>
          <w:szCs w:val="22"/>
          <w:u w:val="single"/>
          <w:shd w:val="clear" w:color="auto" w:fill="FFFFFF"/>
        </w:rPr>
        <w:t>BY</w:t>
      </w:r>
      <w:r w:rsidR="006B6147" w:rsidRPr="0056191A">
        <w:rPr>
          <w:rFonts w:ascii="Arial" w:hAnsi="Arial" w:cs="Arial"/>
          <w:b/>
          <w:color w:val="000000"/>
          <w:sz w:val="22"/>
          <w:szCs w:val="22"/>
          <w:u w:val="single"/>
          <w:shd w:val="clear" w:color="auto" w:fill="FFFFFF"/>
        </w:rPr>
        <w:t xml:space="preserve"> </w:t>
      </w:r>
      <w:r w:rsidRPr="0056191A">
        <w:rPr>
          <w:rFonts w:ascii="Arial" w:hAnsi="Arial" w:cs="Arial"/>
          <w:b/>
          <w:color w:val="000000"/>
          <w:sz w:val="22"/>
          <w:szCs w:val="22"/>
          <w:u w:val="single"/>
          <w:shd w:val="clear" w:color="auto" w:fill="FFFFFF"/>
        </w:rPr>
        <w:t>midnight</w:t>
      </w:r>
      <w:r>
        <w:rPr>
          <w:rFonts w:ascii="Arial" w:hAnsi="Arial" w:cs="Arial"/>
          <w:color w:val="000000"/>
          <w:sz w:val="22"/>
          <w:szCs w:val="22"/>
          <w:u w:val="single"/>
          <w:shd w:val="clear" w:color="auto" w:fill="FFFFFF"/>
        </w:rPr>
        <w:t xml:space="preserve"> </w:t>
      </w:r>
      <w:proofErr w:type="spellStart"/>
      <w:r w:rsidR="00D802A5">
        <w:rPr>
          <w:rFonts w:ascii="Arial" w:hAnsi="Arial" w:cs="Arial"/>
          <w:b/>
          <w:color w:val="000000"/>
          <w:sz w:val="22"/>
          <w:szCs w:val="22"/>
          <w:u w:val="single"/>
          <w:shd w:val="clear" w:color="auto" w:fill="FFFFFF"/>
        </w:rPr>
        <w:t>Febraury</w:t>
      </w:r>
      <w:proofErr w:type="spellEnd"/>
      <w:r w:rsidR="00D802A5">
        <w:rPr>
          <w:rFonts w:ascii="Arial" w:hAnsi="Arial" w:cs="Arial"/>
          <w:b/>
          <w:color w:val="000000"/>
          <w:sz w:val="22"/>
          <w:szCs w:val="22"/>
          <w:u w:val="single"/>
          <w:shd w:val="clear" w:color="auto" w:fill="FFFFFF"/>
        </w:rPr>
        <w:t xml:space="preserve"> 10, 2018</w:t>
      </w:r>
      <w:r w:rsidR="006B6147">
        <w:rPr>
          <w:rFonts w:ascii="Arial" w:hAnsi="Arial" w:cs="Arial"/>
          <w:color w:val="000000"/>
          <w:sz w:val="22"/>
          <w:szCs w:val="22"/>
          <w:shd w:val="clear" w:color="auto" w:fill="FFFFFF"/>
        </w:rPr>
        <w:t xml:space="preserve">. A copy of registration form must accompany payment. </w:t>
      </w:r>
    </w:p>
    <w:p w:rsidR="006B6147" w:rsidRPr="001C0557" w:rsidRDefault="006B6147" w:rsidP="0056191A">
      <w:pPr>
        <w:spacing w:line="360" w:lineRule="auto"/>
        <w:ind w:left="1152" w:hanging="432"/>
        <w:rPr>
          <w:rFonts w:ascii="Arial" w:hAnsi="Arial" w:cs="Arial"/>
          <w:color w:val="FF0000"/>
          <w:sz w:val="22"/>
          <w:szCs w:val="22"/>
          <w:shd w:val="clear" w:color="auto" w:fill="FFFFFF"/>
        </w:rPr>
      </w:pPr>
      <w:r w:rsidRPr="00156D85">
        <w:rPr>
          <w:rFonts w:ascii="Arial" w:hAnsi="Arial" w:cs="Arial"/>
          <w:color w:val="000000"/>
          <w:sz w:val="22"/>
          <w:szCs w:val="22"/>
          <w:shd w:val="clear" w:color="auto" w:fill="FFFFFF"/>
        </w:rPr>
        <w:t xml:space="preserve">D. </w:t>
      </w:r>
      <w:r>
        <w:rPr>
          <w:rFonts w:ascii="Arial" w:hAnsi="Arial" w:cs="Arial"/>
          <w:color w:val="000000"/>
          <w:sz w:val="22"/>
          <w:szCs w:val="22"/>
          <w:shd w:val="clear" w:color="auto" w:fill="FFFFFF"/>
        </w:rPr>
        <w:t xml:space="preserve">State tournament registration fee is </w:t>
      </w:r>
      <w:r w:rsidRPr="0056191A">
        <w:rPr>
          <w:rFonts w:ascii="Arial" w:hAnsi="Arial" w:cs="Arial"/>
          <w:b/>
          <w:color w:val="FF0000"/>
          <w:sz w:val="22"/>
          <w:szCs w:val="22"/>
          <w:shd w:val="clear" w:color="auto" w:fill="FFFFFF"/>
        </w:rPr>
        <w:t>$120 per team</w:t>
      </w:r>
      <w:r>
        <w:rPr>
          <w:rFonts w:ascii="Arial" w:hAnsi="Arial" w:cs="Arial"/>
          <w:color w:val="000000"/>
          <w:sz w:val="22"/>
          <w:szCs w:val="22"/>
          <w:shd w:val="clear" w:color="auto" w:fill="FFFFFF"/>
        </w:rPr>
        <w:t xml:space="preserve"> </w:t>
      </w:r>
      <w:r w:rsidRPr="0056191A">
        <w:rPr>
          <w:rFonts w:ascii="Arial" w:hAnsi="Arial" w:cs="Arial"/>
          <w:color w:val="000000"/>
          <w:sz w:val="22"/>
          <w:szCs w:val="22"/>
          <w:u w:val="single"/>
          <w:shd w:val="clear" w:color="auto" w:fill="FFFFFF"/>
        </w:rPr>
        <w:t xml:space="preserve">if </w:t>
      </w:r>
      <w:r w:rsidR="0056191A">
        <w:rPr>
          <w:rFonts w:ascii="Arial" w:hAnsi="Arial" w:cs="Arial"/>
          <w:color w:val="000000"/>
          <w:sz w:val="22"/>
          <w:szCs w:val="22"/>
          <w:u w:val="single"/>
          <w:shd w:val="clear" w:color="auto" w:fill="FFFFFF"/>
        </w:rPr>
        <w:t>registered</w:t>
      </w:r>
      <w:r w:rsidRPr="0056191A">
        <w:rPr>
          <w:rFonts w:ascii="Arial" w:hAnsi="Arial" w:cs="Arial"/>
          <w:color w:val="000000"/>
          <w:sz w:val="22"/>
          <w:szCs w:val="22"/>
          <w:u w:val="single"/>
          <w:shd w:val="clear" w:color="auto" w:fill="FFFFFF"/>
        </w:rPr>
        <w:t xml:space="preserve"> </w:t>
      </w:r>
      <w:r w:rsidR="0056191A" w:rsidRPr="0056191A">
        <w:rPr>
          <w:rFonts w:ascii="Arial" w:hAnsi="Arial" w:cs="Arial"/>
          <w:b/>
          <w:color w:val="000000"/>
          <w:sz w:val="22"/>
          <w:szCs w:val="22"/>
          <w:u w:val="single"/>
          <w:shd w:val="clear" w:color="auto" w:fill="FFFFFF"/>
        </w:rPr>
        <w:t>AFTER</w:t>
      </w:r>
      <w:r w:rsidRPr="0056191A">
        <w:rPr>
          <w:rFonts w:ascii="Arial" w:hAnsi="Arial" w:cs="Arial"/>
          <w:b/>
          <w:color w:val="000000"/>
          <w:sz w:val="22"/>
          <w:szCs w:val="22"/>
          <w:u w:val="single"/>
          <w:shd w:val="clear" w:color="auto" w:fill="FFFFFF"/>
        </w:rPr>
        <w:t xml:space="preserve"> </w:t>
      </w:r>
      <w:r w:rsidR="0056191A" w:rsidRPr="0056191A">
        <w:rPr>
          <w:rFonts w:ascii="Arial" w:hAnsi="Arial" w:cs="Arial"/>
          <w:b/>
          <w:color w:val="000000"/>
          <w:sz w:val="22"/>
          <w:szCs w:val="22"/>
          <w:u w:val="single"/>
          <w:shd w:val="clear" w:color="auto" w:fill="FFFFFF"/>
        </w:rPr>
        <w:t>midnight</w:t>
      </w:r>
      <w:r w:rsidR="0056191A">
        <w:rPr>
          <w:rFonts w:ascii="Arial" w:hAnsi="Arial" w:cs="Arial"/>
          <w:color w:val="000000"/>
          <w:sz w:val="22"/>
          <w:szCs w:val="22"/>
          <w:u w:val="single"/>
          <w:shd w:val="clear" w:color="auto" w:fill="FFFFFF"/>
        </w:rPr>
        <w:t xml:space="preserve"> </w:t>
      </w:r>
      <w:r w:rsidR="00D802A5">
        <w:rPr>
          <w:rFonts w:ascii="Arial" w:hAnsi="Arial" w:cs="Arial"/>
          <w:b/>
          <w:color w:val="000000"/>
          <w:sz w:val="22"/>
          <w:szCs w:val="22"/>
          <w:u w:val="single"/>
          <w:shd w:val="clear" w:color="auto" w:fill="FFFFFF"/>
        </w:rPr>
        <w:t>February 10, 2018</w:t>
      </w:r>
      <w:r>
        <w:rPr>
          <w:rFonts w:ascii="Arial" w:hAnsi="Arial" w:cs="Arial"/>
          <w:color w:val="000000"/>
          <w:sz w:val="22"/>
          <w:szCs w:val="22"/>
          <w:shd w:val="clear" w:color="auto" w:fill="FFFFFF"/>
        </w:rPr>
        <w:t xml:space="preserve">. </w:t>
      </w:r>
      <w:r w:rsidRPr="00156D85">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A copy of registration form must accompany payment.</w:t>
      </w:r>
    </w:p>
    <w:p w:rsidR="00156D85" w:rsidRPr="001C0557" w:rsidRDefault="00156D85" w:rsidP="006F7FAD">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E. Membership registrations with Creative Competitions, Inc. must be received in New Jersey before you can register a team for competition.</w:t>
      </w:r>
    </w:p>
    <w:p w:rsidR="00156D85" w:rsidRPr="001C0557" w:rsidRDefault="00156D85" w:rsidP="006F7FAD">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F. One volunteer per membership is required for the state competition and their name must accompany team registration. These volunteers must be at least 18 years of age.</w:t>
      </w:r>
    </w:p>
    <w:p w:rsidR="006F7FAD" w:rsidRDefault="00156D85" w:rsidP="00156D85">
      <w:pPr>
        <w:spacing w:line="380" w:lineRule="atLeast"/>
        <w:rPr>
          <w:rStyle w:val="apple-converted-space"/>
          <w:rFonts w:ascii="Arial" w:hAnsi="Arial" w:cs="Arial"/>
          <w:smallCaps/>
          <w:color w:val="000000"/>
          <w:shd w:val="clear" w:color="auto" w:fill="FFFFFF"/>
        </w:rPr>
      </w:pPr>
      <w:r w:rsidRPr="001C0557">
        <w:rPr>
          <w:rFonts w:ascii="Arial" w:hAnsi="Arial" w:cs="Arial"/>
          <w:smallCaps/>
          <w:color w:val="000000"/>
          <w:shd w:val="clear" w:color="auto" w:fill="FFFFFF"/>
        </w:rPr>
        <w:t>2. Postponement Policy</w:t>
      </w:r>
      <w:r w:rsidRPr="001C0557">
        <w:rPr>
          <w:rStyle w:val="apple-converted-space"/>
          <w:rFonts w:ascii="Arial" w:hAnsi="Arial" w:cs="Arial"/>
          <w:smallCaps/>
          <w:color w:val="000000"/>
          <w:shd w:val="clear" w:color="auto" w:fill="FFFFFF"/>
        </w:rPr>
        <w:t> </w:t>
      </w:r>
    </w:p>
    <w:p w:rsidR="002E1C77" w:rsidRPr="001C0557" w:rsidRDefault="002E1C77" w:rsidP="00156D85">
      <w:pPr>
        <w:spacing w:line="380" w:lineRule="atLeast"/>
        <w:rPr>
          <w:rStyle w:val="apple-converted-space"/>
          <w:rFonts w:ascii="Arial" w:hAnsi="Arial" w:cs="Arial"/>
          <w:smallCaps/>
          <w:color w:val="000000"/>
          <w:shd w:val="clear" w:color="auto" w:fill="FFFFFF"/>
        </w:rPr>
      </w:pPr>
    </w:p>
    <w:p w:rsidR="006F7FAD" w:rsidRPr="001C0557" w:rsidRDefault="00156D85" w:rsidP="001C0557">
      <w:pPr>
        <w:spacing w:line="360" w:lineRule="auto"/>
        <w:ind w:left="720" w:right="432"/>
        <w:rPr>
          <w:rStyle w:val="apple-converted-space"/>
          <w:rFonts w:ascii="Arial" w:hAnsi="Arial" w:cs="Arial"/>
          <w:color w:val="000000"/>
          <w:sz w:val="22"/>
          <w:szCs w:val="22"/>
          <w:shd w:val="clear" w:color="auto" w:fill="FFFFFF"/>
        </w:rPr>
      </w:pPr>
      <w:r w:rsidRPr="001C0557">
        <w:rPr>
          <w:rFonts w:ascii="Arial" w:hAnsi="Arial" w:cs="Arial"/>
          <w:color w:val="000000"/>
          <w:sz w:val="22"/>
          <w:szCs w:val="22"/>
          <w:shd w:val="clear" w:color="auto" w:fill="FFFFFF"/>
        </w:rPr>
        <w:t>T</w:t>
      </w:r>
      <w:r w:rsidR="005E59B8">
        <w:rPr>
          <w:rFonts w:ascii="Arial" w:hAnsi="Arial" w:cs="Arial"/>
          <w:color w:val="000000"/>
          <w:sz w:val="22"/>
          <w:szCs w:val="22"/>
          <w:shd w:val="clear" w:color="auto" w:fill="FFFFFF"/>
        </w:rPr>
        <w:t xml:space="preserve">he Tournament Director and the State </w:t>
      </w:r>
      <w:r w:rsidR="005E59B8" w:rsidRPr="001C0557">
        <w:rPr>
          <w:rFonts w:ascii="Arial" w:hAnsi="Arial" w:cs="Arial"/>
          <w:color w:val="000000"/>
          <w:sz w:val="22"/>
          <w:szCs w:val="22"/>
          <w:shd w:val="clear" w:color="auto" w:fill="FFFFFF"/>
        </w:rPr>
        <w:t>b</w:t>
      </w:r>
      <w:r w:rsidR="005E59B8">
        <w:rPr>
          <w:rFonts w:ascii="Arial" w:hAnsi="Arial" w:cs="Arial"/>
          <w:color w:val="000000"/>
          <w:sz w:val="22"/>
          <w:szCs w:val="22"/>
          <w:shd w:val="clear" w:color="auto" w:fill="FFFFFF"/>
        </w:rPr>
        <w:t>o</w:t>
      </w:r>
      <w:r w:rsidR="005E59B8" w:rsidRPr="001C0557">
        <w:rPr>
          <w:rFonts w:ascii="Arial" w:hAnsi="Arial" w:cs="Arial"/>
          <w:color w:val="000000"/>
          <w:sz w:val="22"/>
          <w:szCs w:val="22"/>
          <w:shd w:val="clear" w:color="auto" w:fill="FFFFFF"/>
        </w:rPr>
        <w:t>ard</w:t>
      </w:r>
      <w:r w:rsidRPr="001C0557">
        <w:rPr>
          <w:rFonts w:ascii="Arial" w:hAnsi="Arial" w:cs="Arial"/>
          <w:color w:val="000000"/>
          <w:sz w:val="22"/>
          <w:szCs w:val="22"/>
          <w:shd w:val="clear" w:color="auto" w:fill="FFFFFF"/>
        </w:rPr>
        <w:t xml:space="preserve"> will make the decision regarding postponement due to unforeseen circumstances including inclement weather. Due to the impracticalities of rescheduling, teams should not expect tou</w:t>
      </w:r>
      <w:r w:rsidR="005E59B8">
        <w:rPr>
          <w:rFonts w:ascii="Arial" w:hAnsi="Arial" w:cs="Arial"/>
          <w:color w:val="000000"/>
          <w:sz w:val="22"/>
          <w:szCs w:val="22"/>
          <w:shd w:val="clear" w:color="auto" w:fill="FFFFFF"/>
        </w:rPr>
        <w:t xml:space="preserve">rnaments to be rescheduled. Inclement </w:t>
      </w:r>
      <w:r w:rsidRPr="001C0557">
        <w:rPr>
          <w:rFonts w:ascii="Arial" w:hAnsi="Arial" w:cs="Arial"/>
          <w:color w:val="000000"/>
          <w:sz w:val="22"/>
          <w:szCs w:val="22"/>
          <w:shd w:val="clear" w:color="auto" w:fill="FFFFFF"/>
        </w:rPr>
        <w:t>weather may require teams to make alternate plans.</w:t>
      </w:r>
      <w:r w:rsidRPr="001C0557">
        <w:rPr>
          <w:rStyle w:val="apple-converted-space"/>
          <w:rFonts w:ascii="Arial" w:hAnsi="Arial" w:cs="Arial"/>
          <w:color w:val="000000"/>
          <w:sz w:val="22"/>
          <w:szCs w:val="22"/>
          <w:shd w:val="clear" w:color="auto" w:fill="FFFFFF"/>
        </w:rPr>
        <w:t> </w:t>
      </w:r>
    </w:p>
    <w:p w:rsidR="001C0557" w:rsidRPr="001C0557" w:rsidRDefault="001C0557" w:rsidP="001C0557">
      <w:pPr>
        <w:spacing w:line="380" w:lineRule="atLeast"/>
        <w:ind w:left="720" w:right="432"/>
        <w:rPr>
          <w:rFonts w:ascii="Arial" w:hAnsi="Arial" w:cs="Arial"/>
          <w:color w:val="000000"/>
          <w:sz w:val="22"/>
          <w:szCs w:val="22"/>
          <w:shd w:val="clear" w:color="auto" w:fill="FFFFFF"/>
        </w:rPr>
      </w:pPr>
    </w:p>
    <w:p w:rsidR="001C0557" w:rsidRPr="001C0557" w:rsidRDefault="00156D85" w:rsidP="001C0557">
      <w:pPr>
        <w:rPr>
          <w:rStyle w:val="apple-converted-space"/>
          <w:rFonts w:ascii="Arial" w:hAnsi="Arial" w:cs="Arial"/>
          <w:color w:val="000000"/>
          <w:shd w:val="clear" w:color="auto" w:fill="FFFFFF"/>
        </w:rPr>
      </w:pPr>
      <w:r w:rsidRPr="001C0557">
        <w:rPr>
          <w:rFonts w:ascii="Arial" w:hAnsi="Arial" w:cs="Arial"/>
          <w:color w:val="000000"/>
          <w:shd w:val="clear" w:color="auto" w:fill="FFFFFF"/>
        </w:rPr>
        <w:t xml:space="preserve">3. </w:t>
      </w:r>
      <w:r w:rsidRPr="001C0557">
        <w:rPr>
          <w:rFonts w:ascii="Arial" w:hAnsi="Arial" w:cs="Arial"/>
          <w:smallCaps/>
          <w:color w:val="000000"/>
          <w:shd w:val="clear" w:color="auto" w:fill="FFFFFF"/>
        </w:rPr>
        <w:t>Tournament Procedures</w:t>
      </w:r>
      <w:r w:rsidRPr="001C0557">
        <w:rPr>
          <w:rStyle w:val="apple-converted-space"/>
          <w:rFonts w:ascii="Arial" w:hAnsi="Arial" w:cs="Arial"/>
          <w:color w:val="000000"/>
          <w:shd w:val="clear" w:color="auto" w:fill="FFFFFF"/>
        </w:rPr>
        <w:t> </w:t>
      </w:r>
    </w:p>
    <w:p w:rsidR="001C0557" w:rsidRPr="001C0557" w:rsidRDefault="001C0557" w:rsidP="001C0557">
      <w:pPr>
        <w:rPr>
          <w:rFonts w:ascii="Arial" w:hAnsi="Arial" w:cs="Arial"/>
          <w:color w:val="FF0000"/>
          <w:sz w:val="22"/>
          <w:szCs w:val="22"/>
          <w:shd w:val="clear" w:color="auto" w:fill="FFFFFF"/>
        </w:rPr>
      </w:pPr>
    </w:p>
    <w:p w:rsidR="00156D85" w:rsidRPr="001C0557" w:rsidRDefault="00156D85" w:rsidP="002E1C77">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A. All teams must be present and ready to compete at the scheduled times as they appear in the program. Teams not meeting this criterion will be excluded. In the event of an emergency, phone contact with tournament officials must occur as soon as possible and a waiver to compete at alternate times may be granted at the discretion of the tournament officials.</w:t>
      </w:r>
    </w:p>
    <w:p w:rsidR="00156D85" w:rsidRPr="001C0557" w:rsidRDefault="00156D85" w:rsidP="002E1C77">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B. Each team will have at least one</w:t>
      </w:r>
      <w:r w:rsidR="006F7FAD" w:rsidRPr="001C0557">
        <w:rPr>
          <w:rFonts w:ascii="Arial" w:hAnsi="Arial" w:cs="Arial"/>
          <w:color w:val="000000"/>
          <w:sz w:val="22"/>
          <w:szCs w:val="22"/>
          <w:shd w:val="clear" w:color="auto" w:fill="FFFFFF"/>
        </w:rPr>
        <w:t xml:space="preserve"> hour between scheduled times (</w:t>
      </w:r>
      <w:r w:rsidRPr="001C0557">
        <w:rPr>
          <w:rFonts w:ascii="Arial" w:hAnsi="Arial" w:cs="Arial"/>
          <w:color w:val="000000"/>
          <w:sz w:val="22"/>
          <w:szCs w:val="22"/>
          <w:shd w:val="clear" w:color="auto" w:fill="FFFFFF"/>
        </w:rPr>
        <w:t>if possible) for spontaneous and long-term problem competition. Structure teams will be scheduled so that there is more than sufficient time between weigh-in, spontaneous, and long-term competition.</w:t>
      </w:r>
    </w:p>
    <w:p w:rsidR="00156D85" w:rsidRPr="001C0557" w:rsidRDefault="00156D85" w:rsidP="002E1C77">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C. Teams will not compete earlier than scheduled for the long term-portion of the competition.</w:t>
      </w:r>
    </w:p>
    <w:p w:rsidR="00156D85" w:rsidRPr="001C0557" w:rsidRDefault="00156D85" w:rsidP="002E1C77">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D. Cut-off for all clarifications from CCI is February 15th.</w:t>
      </w:r>
    </w:p>
    <w:p w:rsidR="006F7FAD" w:rsidRPr="001C0557" w:rsidRDefault="00156D85" w:rsidP="002E1C77">
      <w:pPr>
        <w:spacing w:line="360" w:lineRule="auto"/>
        <w:ind w:left="1152" w:hanging="432"/>
        <w:rPr>
          <w:rFonts w:ascii="Arial" w:hAnsi="Arial" w:cs="Arial"/>
          <w:color w:val="000000"/>
          <w:sz w:val="22"/>
          <w:szCs w:val="22"/>
          <w:shd w:val="clear" w:color="auto" w:fill="FFFFFF"/>
        </w:rPr>
      </w:pPr>
      <w:r w:rsidRPr="001C0557">
        <w:rPr>
          <w:rFonts w:ascii="Arial" w:hAnsi="Arial" w:cs="Arial"/>
          <w:color w:val="000000"/>
          <w:sz w:val="22"/>
          <w:szCs w:val="22"/>
          <w:shd w:val="clear" w:color="auto" w:fill="FFFFFF"/>
        </w:rPr>
        <w:t xml:space="preserve">E. An original completed Media Release Form for each individual team member </w:t>
      </w:r>
      <w:r w:rsidR="006F7FAD" w:rsidRPr="001C0557">
        <w:rPr>
          <w:rFonts w:ascii="Arial" w:hAnsi="Arial" w:cs="Arial"/>
          <w:color w:val="000000"/>
          <w:sz w:val="22"/>
          <w:szCs w:val="22"/>
          <w:shd w:val="clear" w:color="auto" w:fill="FFFFFF"/>
        </w:rPr>
        <w:t xml:space="preserve">and coach </w:t>
      </w:r>
      <w:r w:rsidRPr="001C0557">
        <w:rPr>
          <w:rFonts w:ascii="Arial" w:hAnsi="Arial" w:cs="Arial"/>
          <w:color w:val="000000"/>
          <w:sz w:val="22"/>
          <w:szCs w:val="22"/>
          <w:shd w:val="clear" w:color="auto" w:fill="FFFFFF"/>
        </w:rPr>
        <w:t xml:space="preserve">must be turned in at the Tournament Registration table before a team competes. A copy of the form can be printed from http://ksodyssey.com. Each team must submit to the staging area judge the Video </w:t>
      </w:r>
      <w:r w:rsidRPr="001C0557">
        <w:rPr>
          <w:rFonts w:ascii="Arial" w:hAnsi="Arial" w:cs="Arial"/>
          <w:color w:val="000000"/>
          <w:sz w:val="22"/>
          <w:szCs w:val="22"/>
          <w:shd w:val="clear" w:color="auto" w:fill="FFFFFF"/>
        </w:rPr>
        <w:lastRenderedPageBreak/>
        <w:t xml:space="preserve">Release Form and all other forms specified by the current Program Guide and the team’s specific problem. Please note that multiple copies </w:t>
      </w:r>
      <w:r w:rsidR="00D12334">
        <w:rPr>
          <w:rFonts w:ascii="Arial" w:hAnsi="Arial" w:cs="Arial"/>
          <w:color w:val="000000"/>
          <w:sz w:val="22"/>
          <w:szCs w:val="22"/>
          <w:shd w:val="clear" w:color="auto" w:fill="FFFFFF"/>
        </w:rPr>
        <w:t>are</w:t>
      </w:r>
      <w:r w:rsidRPr="001C0557">
        <w:rPr>
          <w:rFonts w:ascii="Arial" w:hAnsi="Arial" w:cs="Arial"/>
          <w:color w:val="000000"/>
          <w:sz w:val="22"/>
          <w:szCs w:val="22"/>
          <w:shd w:val="clear" w:color="auto" w:fill="FFFFFF"/>
        </w:rPr>
        <w:t xml:space="preserve"> required of certain forms.</w:t>
      </w:r>
    </w:p>
    <w:p w:rsidR="006F7FAD" w:rsidRPr="001C0557" w:rsidRDefault="006F7FAD" w:rsidP="006F7FAD">
      <w:pPr>
        <w:spacing w:line="380" w:lineRule="atLeast"/>
        <w:ind w:left="1152" w:hanging="432"/>
        <w:rPr>
          <w:rFonts w:ascii="Arial" w:hAnsi="Arial" w:cs="Arial"/>
          <w:color w:val="000000"/>
          <w:sz w:val="22"/>
          <w:szCs w:val="22"/>
          <w:shd w:val="clear" w:color="auto" w:fill="FFFFFF"/>
        </w:rPr>
      </w:pPr>
    </w:p>
    <w:p w:rsidR="00156D85" w:rsidRPr="002E1C77" w:rsidRDefault="00156D85" w:rsidP="00156D85">
      <w:pPr>
        <w:spacing w:line="380" w:lineRule="atLeast"/>
        <w:rPr>
          <w:rFonts w:ascii="Arial" w:hAnsi="Arial" w:cs="Arial"/>
          <w:smallCaps/>
          <w:color w:val="000000"/>
          <w:shd w:val="clear" w:color="auto" w:fill="FFFFFF"/>
        </w:rPr>
      </w:pPr>
      <w:r w:rsidRPr="002E1C77">
        <w:rPr>
          <w:rFonts w:ascii="Arial" w:hAnsi="Arial" w:cs="Arial"/>
          <w:smallCaps/>
          <w:color w:val="000000"/>
          <w:shd w:val="clear" w:color="auto" w:fill="FFFFFF"/>
        </w:rPr>
        <w:t>4. Score Sheets</w:t>
      </w:r>
    </w:p>
    <w:p w:rsidR="002E1C77" w:rsidRPr="002E1C77" w:rsidRDefault="002E1C77" w:rsidP="00156D85">
      <w:pPr>
        <w:spacing w:line="380" w:lineRule="atLeast"/>
        <w:rPr>
          <w:rFonts w:ascii="Arial" w:hAnsi="Arial" w:cs="Arial"/>
          <w:smallCaps/>
          <w:color w:val="FF0000"/>
          <w:sz w:val="22"/>
          <w:szCs w:val="22"/>
          <w:shd w:val="clear" w:color="auto" w:fill="FFFFFF"/>
        </w:rPr>
      </w:pPr>
    </w:p>
    <w:p w:rsidR="00156D85" w:rsidRPr="001C0557" w:rsidRDefault="00156D85" w:rsidP="006F7FAD">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A. Coaches may pick up their copy of the Master long-term score sheet at a designated site. Please allow at least 30 minutes for the long-term score to be availabl</w:t>
      </w:r>
      <w:r w:rsidR="0056191A">
        <w:rPr>
          <w:rFonts w:ascii="Arial" w:hAnsi="Arial" w:cs="Arial"/>
          <w:color w:val="000000"/>
          <w:sz w:val="22"/>
          <w:szCs w:val="22"/>
          <w:shd w:val="clear" w:color="auto" w:fill="FFFFFF"/>
        </w:rPr>
        <w:t>e</w:t>
      </w:r>
      <w:r w:rsidRPr="001C0557">
        <w:rPr>
          <w:rFonts w:ascii="Arial" w:hAnsi="Arial" w:cs="Arial"/>
          <w:color w:val="000000"/>
          <w:sz w:val="22"/>
          <w:szCs w:val="22"/>
          <w:shd w:val="clear" w:color="auto" w:fill="FFFFFF"/>
        </w:rPr>
        <w:t>; this amount of time is subject to the Tournament Director’s discretion.</w:t>
      </w:r>
      <w:r w:rsidR="0056191A">
        <w:rPr>
          <w:rFonts w:ascii="Arial" w:hAnsi="Arial" w:cs="Arial"/>
          <w:color w:val="000000"/>
          <w:sz w:val="22"/>
          <w:szCs w:val="22"/>
          <w:shd w:val="clear" w:color="auto" w:fill="FFFFFF"/>
        </w:rPr>
        <w:t xml:space="preserve"> NOTE: First scores may take longer. </w:t>
      </w:r>
    </w:p>
    <w:p w:rsidR="00156D85" w:rsidRPr="001C0557" w:rsidRDefault="00156D85" w:rsidP="006F7FAD">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B. Coaches are to follow the procedures for questioning or challenging long-term scores set forth in the current Odyssey of the Mind Program Guide.</w:t>
      </w:r>
      <w:r w:rsidRPr="001C0557">
        <w:rPr>
          <w:rStyle w:val="apple-converted-space"/>
          <w:rFonts w:ascii="Arial" w:hAnsi="Arial" w:cs="Arial"/>
          <w:color w:val="F20505"/>
          <w:sz w:val="22"/>
          <w:szCs w:val="22"/>
          <w:shd w:val="clear" w:color="auto" w:fill="FFFFFF"/>
        </w:rPr>
        <w:t> </w:t>
      </w:r>
      <w:r w:rsidRPr="001C0557">
        <w:rPr>
          <w:rFonts w:ascii="Arial" w:hAnsi="Arial" w:cs="Arial"/>
          <w:sz w:val="22"/>
          <w:szCs w:val="22"/>
          <w:shd w:val="clear" w:color="auto" w:fill="FFFFFF"/>
        </w:rPr>
        <w:t>Within 30 minutes of receiving long-term scores, questions must be taken to the score pick-up table and the head judge will be notified.</w:t>
      </w:r>
      <w:r w:rsidRPr="001C0557">
        <w:rPr>
          <w:rStyle w:val="apple-converted-space"/>
          <w:rFonts w:ascii="Arial" w:hAnsi="Arial" w:cs="Arial"/>
          <w:sz w:val="22"/>
          <w:szCs w:val="22"/>
          <w:shd w:val="clear" w:color="auto" w:fill="FFFFFF"/>
        </w:rPr>
        <w:t> </w:t>
      </w:r>
      <w:r w:rsidRPr="001C0557">
        <w:rPr>
          <w:rFonts w:ascii="Arial" w:hAnsi="Arial" w:cs="Arial"/>
          <w:sz w:val="22"/>
          <w:szCs w:val="22"/>
          <w:shd w:val="clear" w:color="auto" w:fill="FFFFFF"/>
        </w:rPr>
        <w:t>The tournament</w:t>
      </w:r>
      <w:r w:rsidRPr="001C0557">
        <w:rPr>
          <w:rFonts w:ascii="Arial" w:hAnsi="Arial" w:cs="Arial"/>
          <w:color w:val="000000"/>
          <w:sz w:val="22"/>
          <w:szCs w:val="22"/>
          <w:shd w:val="clear" w:color="auto" w:fill="FFFFFF"/>
        </w:rPr>
        <w:t xml:space="preserve"> is considered ended once the award ceremony for that division has begun. Questions or challenges will not be considered or re-opened once the tournament is ended.</w:t>
      </w:r>
    </w:p>
    <w:p w:rsidR="00156D85" w:rsidRPr="001C0557" w:rsidRDefault="00156D85" w:rsidP="006F7FAD">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C. Individual team Master Score sheets will be returned at the end of each tournament. Overall tournament results will be posted at the tournament conclusion.</w:t>
      </w:r>
    </w:p>
    <w:p w:rsidR="006F7FAD" w:rsidRPr="002E1C77" w:rsidRDefault="00156D85" w:rsidP="00156D85">
      <w:pPr>
        <w:rPr>
          <w:rFonts w:ascii="Arial" w:hAnsi="Arial" w:cs="Arial"/>
          <w:smallCaps/>
          <w:color w:val="000000"/>
          <w:shd w:val="clear" w:color="auto" w:fill="FFFFFF"/>
        </w:rPr>
      </w:pPr>
      <w:r w:rsidRPr="001C0557">
        <w:rPr>
          <w:rFonts w:ascii="Arial" w:hAnsi="Arial" w:cs="Arial"/>
          <w:color w:val="FF0000"/>
          <w:sz w:val="22"/>
          <w:szCs w:val="22"/>
          <w:shd w:val="clear" w:color="auto" w:fill="FFFFFF"/>
        </w:rPr>
        <w:br/>
      </w:r>
      <w:r w:rsidRPr="002E1C77">
        <w:rPr>
          <w:rFonts w:ascii="Arial" w:hAnsi="Arial" w:cs="Arial"/>
          <w:smallCaps/>
          <w:color w:val="000000"/>
          <w:shd w:val="clear" w:color="auto" w:fill="FFFFFF"/>
        </w:rPr>
        <w:t>5. Corrections Due to Scoring Room Errors</w:t>
      </w:r>
    </w:p>
    <w:p w:rsidR="006F7FAD" w:rsidRPr="001C0557" w:rsidRDefault="00156D85" w:rsidP="001C0557">
      <w:pPr>
        <w:spacing w:line="360" w:lineRule="auto"/>
        <w:ind w:left="720" w:right="432"/>
        <w:rPr>
          <w:rStyle w:val="apple-converted-space"/>
          <w:rFonts w:ascii="Arial" w:hAnsi="Arial" w:cs="Arial"/>
          <w:color w:val="000000"/>
          <w:sz w:val="22"/>
          <w:szCs w:val="22"/>
          <w:shd w:val="clear" w:color="auto" w:fill="FFFFFF"/>
        </w:rPr>
      </w:pPr>
      <w:r w:rsidRPr="001C0557">
        <w:rPr>
          <w:rFonts w:ascii="Arial" w:hAnsi="Arial" w:cs="Arial"/>
          <w:color w:val="000000"/>
          <w:sz w:val="22"/>
          <w:szCs w:val="22"/>
          <w:shd w:val="clear" w:color="auto" w:fill="FFFFFF"/>
        </w:rPr>
        <w:br/>
        <w:t>If a mathematical or other scoring room error is discovered, documentation of the error in scoring and ranking must be received by the Tournament Director</w:t>
      </w:r>
      <w:r w:rsidRPr="001C0557">
        <w:rPr>
          <w:rStyle w:val="apple-converted-space"/>
          <w:rFonts w:ascii="Arial" w:hAnsi="Arial" w:cs="Arial"/>
          <w:color w:val="000000"/>
          <w:sz w:val="22"/>
          <w:szCs w:val="22"/>
          <w:shd w:val="clear" w:color="auto" w:fill="FFFFFF"/>
        </w:rPr>
        <w:t> </w:t>
      </w:r>
      <w:r w:rsidRPr="001C0557">
        <w:rPr>
          <w:rStyle w:val="Emphasis"/>
          <w:rFonts w:ascii="Arial" w:hAnsi="Arial" w:cs="Arial"/>
          <w:i w:val="0"/>
          <w:color w:val="000000"/>
          <w:sz w:val="22"/>
          <w:szCs w:val="22"/>
          <w:shd w:val="clear" w:color="auto" w:fill="FFFFFF"/>
        </w:rPr>
        <w:t>within seven (7) days of the tournament date.</w:t>
      </w:r>
      <w:r w:rsidRPr="001C0557">
        <w:rPr>
          <w:rStyle w:val="apple-converted-space"/>
          <w:rFonts w:ascii="Arial" w:hAnsi="Arial" w:cs="Arial"/>
          <w:color w:val="000000"/>
          <w:sz w:val="22"/>
          <w:szCs w:val="22"/>
          <w:shd w:val="clear" w:color="auto" w:fill="FFFFFF"/>
        </w:rPr>
        <w:t> </w:t>
      </w:r>
      <w:r w:rsidRPr="001C0557">
        <w:rPr>
          <w:rFonts w:ascii="Arial" w:hAnsi="Arial" w:cs="Arial"/>
          <w:color w:val="000000"/>
          <w:sz w:val="22"/>
          <w:szCs w:val="22"/>
          <w:shd w:val="clear" w:color="auto" w:fill="FFFFFF"/>
        </w:rPr>
        <w:t xml:space="preserve">After seven (7) days from the tournament date, no changes will be made. If the error affects placing and/or advancement, the team affected will be allowed to place or advance as applicable, all other </w:t>
      </w:r>
      <w:r w:rsidR="001C0557" w:rsidRPr="001C0557">
        <w:rPr>
          <w:rFonts w:ascii="Arial" w:hAnsi="Arial" w:cs="Arial"/>
          <w:color w:val="000000"/>
          <w:sz w:val="22"/>
          <w:szCs w:val="22"/>
          <w:shd w:val="clear" w:color="auto" w:fill="FFFFFF"/>
        </w:rPr>
        <w:t>teams’</w:t>
      </w:r>
      <w:r w:rsidRPr="001C0557">
        <w:rPr>
          <w:rFonts w:ascii="Arial" w:hAnsi="Arial" w:cs="Arial"/>
          <w:color w:val="000000"/>
          <w:sz w:val="22"/>
          <w:szCs w:val="22"/>
          <w:shd w:val="clear" w:color="auto" w:fill="FFFFFF"/>
        </w:rPr>
        <w:t xml:space="preserve"> rankings will stand as awarded.</w:t>
      </w:r>
      <w:r w:rsidRPr="001C0557">
        <w:rPr>
          <w:rStyle w:val="apple-converted-space"/>
          <w:rFonts w:ascii="Arial" w:hAnsi="Arial" w:cs="Arial"/>
          <w:color w:val="000000"/>
          <w:sz w:val="22"/>
          <w:szCs w:val="22"/>
          <w:shd w:val="clear" w:color="auto" w:fill="FFFFFF"/>
        </w:rPr>
        <w:t> </w:t>
      </w:r>
    </w:p>
    <w:p w:rsidR="006F7FAD" w:rsidRPr="002E1C77" w:rsidRDefault="00156D85" w:rsidP="00156D85">
      <w:pPr>
        <w:rPr>
          <w:rStyle w:val="apple-converted-space"/>
          <w:rFonts w:ascii="Arial" w:hAnsi="Arial" w:cs="Arial"/>
          <w:smallCaps/>
          <w:color w:val="000000"/>
          <w:shd w:val="clear" w:color="auto" w:fill="FFFFFF"/>
        </w:rPr>
      </w:pPr>
      <w:r w:rsidRPr="001C0557">
        <w:rPr>
          <w:rFonts w:ascii="Arial" w:hAnsi="Arial" w:cs="Arial"/>
          <w:color w:val="000000"/>
          <w:sz w:val="22"/>
          <w:szCs w:val="22"/>
          <w:shd w:val="clear" w:color="auto" w:fill="FFFFFF"/>
        </w:rPr>
        <w:br/>
      </w:r>
      <w:r w:rsidRPr="002E1C77">
        <w:rPr>
          <w:rFonts w:ascii="Arial" w:hAnsi="Arial" w:cs="Arial"/>
          <w:smallCaps/>
          <w:color w:val="000000"/>
          <w:shd w:val="clear" w:color="auto" w:fill="FFFFFF"/>
        </w:rPr>
        <w:t>6. Qualifying for World Finals</w:t>
      </w:r>
      <w:r w:rsidRPr="002E1C77">
        <w:rPr>
          <w:rStyle w:val="apple-converted-space"/>
          <w:rFonts w:ascii="Arial" w:hAnsi="Arial" w:cs="Arial"/>
          <w:smallCaps/>
          <w:color w:val="000000"/>
          <w:shd w:val="clear" w:color="auto" w:fill="FFFFFF"/>
        </w:rPr>
        <w:t> </w:t>
      </w:r>
    </w:p>
    <w:p w:rsidR="006F7FAD" w:rsidRPr="001C0557" w:rsidRDefault="00156D85" w:rsidP="002E1C77">
      <w:pPr>
        <w:spacing w:line="360" w:lineRule="auto"/>
        <w:ind w:left="432" w:right="432"/>
        <w:rPr>
          <w:rFonts w:ascii="Arial" w:hAnsi="Arial" w:cs="Arial"/>
          <w:color w:val="000000"/>
          <w:sz w:val="22"/>
          <w:szCs w:val="22"/>
          <w:shd w:val="clear" w:color="auto" w:fill="FFFFFF"/>
        </w:rPr>
      </w:pPr>
      <w:r w:rsidRPr="001C0557">
        <w:rPr>
          <w:rFonts w:ascii="Arial" w:hAnsi="Arial" w:cs="Arial"/>
          <w:color w:val="000000"/>
          <w:sz w:val="22"/>
          <w:szCs w:val="22"/>
          <w:shd w:val="clear" w:color="auto" w:fill="FFFFFF"/>
        </w:rPr>
        <w:br/>
        <w:t>First and se</w:t>
      </w:r>
      <w:r w:rsidR="005E59B8">
        <w:rPr>
          <w:rFonts w:ascii="Arial" w:hAnsi="Arial" w:cs="Arial"/>
          <w:color w:val="000000"/>
          <w:sz w:val="22"/>
          <w:szCs w:val="22"/>
          <w:shd w:val="clear" w:color="auto" w:fill="FFFFFF"/>
        </w:rPr>
        <w:t>cond place teams at the Kansas S</w:t>
      </w:r>
      <w:r w:rsidRPr="001C0557">
        <w:rPr>
          <w:rFonts w:ascii="Arial" w:hAnsi="Arial" w:cs="Arial"/>
          <w:color w:val="000000"/>
          <w:sz w:val="22"/>
          <w:szCs w:val="22"/>
          <w:shd w:val="clear" w:color="auto" w:fill="FFFFFF"/>
        </w:rPr>
        <w:t xml:space="preserve">tate </w:t>
      </w:r>
      <w:r w:rsidR="005E59B8">
        <w:rPr>
          <w:rFonts w:ascii="Arial" w:hAnsi="Arial" w:cs="Arial"/>
          <w:color w:val="000000"/>
          <w:sz w:val="22"/>
          <w:szCs w:val="22"/>
          <w:shd w:val="clear" w:color="auto" w:fill="FFFFFF"/>
        </w:rPr>
        <w:t xml:space="preserve">Odyssey of the Mind </w:t>
      </w:r>
      <w:r w:rsidRPr="001C0557">
        <w:rPr>
          <w:rFonts w:ascii="Arial" w:hAnsi="Arial" w:cs="Arial"/>
          <w:color w:val="000000"/>
          <w:sz w:val="22"/>
          <w:szCs w:val="22"/>
          <w:shd w:val="clear" w:color="auto" w:fill="FFFFFF"/>
        </w:rPr>
        <w:t>tournament will automatically qualify for World Finals. State Ranatra winners and their teams, if they are individuals, will be invited to World Finals.</w:t>
      </w:r>
      <w:r w:rsidRPr="001C0557">
        <w:rPr>
          <w:rStyle w:val="apple-converted-space"/>
          <w:rFonts w:ascii="Arial" w:hAnsi="Arial" w:cs="Arial"/>
          <w:color w:val="000000"/>
          <w:sz w:val="22"/>
          <w:szCs w:val="22"/>
          <w:shd w:val="clear" w:color="auto" w:fill="FFFFFF"/>
        </w:rPr>
        <w:t> </w:t>
      </w:r>
      <w:r w:rsidR="002E1C77">
        <w:rPr>
          <w:rFonts w:ascii="Arial" w:hAnsi="Arial" w:cs="Arial"/>
          <w:color w:val="000000"/>
          <w:sz w:val="22"/>
          <w:szCs w:val="22"/>
          <w:shd w:val="clear" w:color="auto" w:fill="FFFFFF"/>
        </w:rPr>
        <w:br/>
      </w:r>
    </w:p>
    <w:p w:rsidR="006F7FAD" w:rsidRPr="002E1C77" w:rsidRDefault="00156D85" w:rsidP="00156D85">
      <w:pPr>
        <w:rPr>
          <w:rStyle w:val="apple-converted-space"/>
          <w:rFonts w:ascii="Arial" w:hAnsi="Arial" w:cs="Arial"/>
          <w:smallCaps/>
          <w:color w:val="000000"/>
          <w:shd w:val="clear" w:color="auto" w:fill="FFFFFF"/>
        </w:rPr>
      </w:pPr>
      <w:r w:rsidRPr="002E1C77">
        <w:rPr>
          <w:rFonts w:ascii="Arial" w:hAnsi="Arial" w:cs="Arial"/>
          <w:smallCaps/>
          <w:color w:val="000000"/>
          <w:shd w:val="clear" w:color="auto" w:fill="FFFFFF"/>
        </w:rPr>
        <w:t>7. Ties</w:t>
      </w:r>
      <w:r w:rsidRPr="002E1C77">
        <w:rPr>
          <w:rStyle w:val="apple-converted-space"/>
          <w:rFonts w:ascii="Arial" w:hAnsi="Arial" w:cs="Arial"/>
          <w:smallCaps/>
          <w:color w:val="000000"/>
          <w:shd w:val="clear" w:color="auto" w:fill="FFFFFF"/>
        </w:rPr>
        <w:t> </w:t>
      </w:r>
    </w:p>
    <w:p w:rsidR="00156D85" w:rsidRPr="001C0557" w:rsidRDefault="00156D85" w:rsidP="002E1C77">
      <w:pPr>
        <w:spacing w:line="360" w:lineRule="auto"/>
        <w:ind w:left="432" w:right="432"/>
        <w:rPr>
          <w:sz w:val="22"/>
          <w:szCs w:val="22"/>
        </w:rPr>
      </w:pPr>
      <w:r w:rsidRPr="001C0557">
        <w:rPr>
          <w:rFonts w:ascii="Arial" w:hAnsi="Arial" w:cs="Arial"/>
          <w:color w:val="000000"/>
          <w:sz w:val="22"/>
          <w:szCs w:val="22"/>
          <w:shd w:val="clear" w:color="auto" w:fill="FFFFFF"/>
        </w:rPr>
        <w:br/>
        <w:t>A tie will be recognized when team overall scores are within one point of each other.</w:t>
      </w:r>
      <w:r w:rsidRPr="001C0557">
        <w:rPr>
          <w:rStyle w:val="apple-converted-space"/>
          <w:rFonts w:ascii="Arial" w:hAnsi="Arial" w:cs="Arial"/>
          <w:color w:val="000000"/>
          <w:sz w:val="22"/>
          <w:szCs w:val="22"/>
          <w:shd w:val="clear" w:color="auto" w:fill="FFFFFF"/>
        </w:rPr>
        <w:t> </w:t>
      </w:r>
    </w:p>
    <w:sectPr w:rsidR="00156D85" w:rsidRPr="001C0557" w:rsidSect="002E1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85"/>
    <w:rsid w:val="000B35BB"/>
    <w:rsid w:val="00130277"/>
    <w:rsid w:val="00156D85"/>
    <w:rsid w:val="001C0557"/>
    <w:rsid w:val="002A0457"/>
    <w:rsid w:val="002E1C77"/>
    <w:rsid w:val="002F7B6E"/>
    <w:rsid w:val="00300F97"/>
    <w:rsid w:val="003E0D33"/>
    <w:rsid w:val="0056191A"/>
    <w:rsid w:val="005E59B8"/>
    <w:rsid w:val="00613666"/>
    <w:rsid w:val="006B6147"/>
    <w:rsid w:val="006F7FAD"/>
    <w:rsid w:val="007A7BC2"/>
    <w:rsid w:val="00B5489D"/>
    <w:rsid w:val="00B73399"/>
    <w:rsid w:val="00D12334"/>
    <w:rsid w:val="00D8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56D85"/>
    <w:rPr>
      <w:b/>
      <w:bCs/>
    </w:rPr>
  </w:style>
  <w:style w:type="character" w:customStyle="1" w:styleId="apple-converted-space">
    <w:name w:val="apple-converted-space"/>
    <w:basedOn w:val="DefaultParagraphFont"/>
    <w:rsid w:val="00156D85"/>
  </w:style>
  <w:style w:type="character" w:styleId="Emphasis">
    <w:name w:val="Emphasis"/>
    <w:qFormat/>
    <w:rsid w:val="00156D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56D85"/>
    <w:rPr>
      <w:b/>
      <w:bCs/>
    </w:rPr>
  </w:style>
  <w:style w:type="character" w:customStyle="1" w:styleId="apple-converted-space">
    <w:name w:val="apple-converted-space"/>
    <w:basedOn w:val="DefaultParagraphFont"/>
    <w:rsid w:val="00156D85"/>
  </w:style>
  <w:style w:type="character" w:styleId="Emphasis">
    <w:name w:val="Emphasis"/>
    <w:qFormat/>
    <w:rsid w:val="00156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Tournament Policies 2013-2014</vt:lpstr>
    </vt:vector>
  </TitlesOfParts>
  <Company>USD 267</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Policies 2013-2014</dc:title>
  <dc:creator>Staff</dc:creator>
  <cp:lastModifiedBy>Barb Haynes</cp:lastModifiedBy>
  <cp:revision>2</cp:revision>
  <cp:lastPrinted>2013-09-26T15:20:00Z</cp:lastPrinted>
  <dcterms:created xsi:type="dcterms:W3CDTF">2017-09-26T18:27:00Z</dcterms:created>
  <dcterms:modified xsi:type="dcterms:W3CDTF">2017-09-26T18:27:00Z</dcterms:modified>
</cp:coreProperties>
</file>